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4AA" w:rsidRDefault="00AC24AA" w:rsidP="00D836CD">
      <w:pPr>
        <w:jc w:val="center"/>
        <w:rPr>
          <w:b/>
          <w:bCs/>
          <w:u w:val="single"/>
          <w:lang w:val="en-US"/>
        </w:rPr>
      </w:pPr>
      <w:r w:rsidRPr="00AC24AA">
        <w:rPr>
          <w:b/>
          <w:bCs/>
          <w:u w:val="single"/>
          <w:lang w:val="en-US"/>
        </w:rPr>
        <w:drawing>
          <wp:inline distT="0" distB="0" distL="0" distR="0" wp14:anchorId="406A87C5" wp14:editId="4086081F">
            <wp:extent cx="2591851" cy="103080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952" cy="104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4AA" w:rsidRDefault="00AC24AA" w:rsidP="00AC24AA">
      <w:pPr>
        <w:rPr>
          <w:b/>
          <w:bCs/>
          <w:u w:val="single"/>
          <w:lang w:val="en-US"/>
        </w:rPr>
      </w:pPr>
    </w:p>
    <w:p w:rsidR="00AC24AA" w:rsidRDefault="00AC24AA" w:rsidP="00D836CD">
      <w:pPr>
        <w:jc w:val="center"/>
        <w:rPr>
          <w:b/>
          <w:bCs/>
          <w:u w:val="single"/>
          <w:lang w:val="en-US"/>
        </w:rPr>
      </w:pPr>
    </w:p>
    <w:p w:rsidR="00D836CD" w:rsidRPr="00D836CD" w:rsidRDefault="00D836CD" w:rsidP="00D836CD">
      <w:pPr>
        <w:jc w:val="center"/>
        <w:rPr>
          <w:b/>
          <w:bCs/>
          <w:u w:val="single"/>
          <w:lang w:val="en-US"/>
        </w:rPr>
      </w:pPr>
      <w:r w:rsidRPr="00D836CD">
        <w:rPr>
          <w:b/>
          <w:bCs/>
          <w:u w:val="single"/>
          <w:lang w:val="en-US"/>
        </w:rPr>
        <w:t>Members of the Board of Directors</w:t>
      </w:r>
    </w:p>
    <w:p w:rsidR="00D836CD" w:rsidRPr="00D836CD" w:rsidRDefault="00D836CD" w:rsidP="00D836CD">
      <w:pPr>
        <w:rPr>
          <w:lang w:val="en-US"/>
        </w:rPr>
      </w:pPr>
    </w:p>
    <w:p w:rsidR="00D836CD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>Chair</w:t>
      </w:r>
      <w:r w:rsidRPr="00D836CD">
        <w:rPr>
          <w:b/>
          <w:bCs/>
          <w:lang w:val="en-US"/>
        </w:rPr>
        <w:t xml:space="preserve">: Evi </w:t>
      </w:r>
      <w:proofErr w:type="spellStart"/>
      <w:r w:rsidRPr="00D836CD">
        <w:rPr>
          <w:b/>
          <w:bCs/>
          <w:lang w:val="en-US"/>
        </w:rPr>
        <w:t>Hadjivarnava</w:t>
      </w:r>
      <w:proofErr w:type="spellEnd"/>
      <w:r w:rsidRPr="00D836CD">
        <w:rPr>
          <w:b/>
          <w:bCs/>
          <w:lang w:val="en-US"/>
        </w:rPr>
        <w:t xml:space="preserve"> Kazasi</w:t>
      </w:r>
      <w:r w:rsidRPr="00D836CD">
        <w:rPr>
          <w:lang w:val="en-US"/>
        </w:rPr>
        <w:t xml:space="preserve">, expert on family </w:t>
      </w:r>
      <w:r>
        <w:rPr>
          <w:lang w:val="en-US"/>
        </w:rPr>
        <w:t>p</w:t>
      </w:r>
      <w:r w:rsidRPr="00D836CD">
        <w:rPr>
          <w:lang w:val="en-US"/>
        </w:rPr>
        <w:t xml:space="preserve">olicy, former Director </w:t>
      </w:r>
      <w:r>
        <w:rPr>
          <w:lang w:val="en-US"/>
        </w:rPr>
        <w:t xml:space="preserve">of Research, Evaluation and Documentation in </w:t>
      </w:r>
      <w:r w:rsidRPr="00D836CD">
        <w:rPr>
          <w:lang w:val="en-US"/>
        </w:rPr>
        <w:t>the Institute for Social Protection and</w:t>
      </w:r>
      <w:r>
        <w:rPr>
          <w:lang w:val="en-US"/>
        </w:rPr>
        <w:t xml:space="preserve"> </w:t>
      </w:r>
      <w:r w:rsidRPr="00D836CD">
        <w:rPr>
          <w:lang w:val="en-US"/>
        </w:rPr>
        <w:t>Solidarity</w:t>
      </w:r>
      <w:r>
        <w:rPr>
          <w:lang w:val="en-US"/>
        </w:rPr>
        <w:t xml:space="preserve"> of Greece</w:t>
      </w:r>
      <w:r w:rsidRPr="00D836CD">
        <w:rPr>
          <w:lang w:val="en-US"/>
        </w:rPr>
        <w:t xml:space="preserve">, former </w:t>
      </w:r>
      <w:r>
        <w:rPr>
          <w:lang w:val="en-US"/>
        </w:rPr>
        <w:t>Chair</w:t>
      </w:r>
      <w:r w:rsidRPr="00D836CD">
        <w:rPr>
          <w:lang w:val="en-US"/>
        </w:rPr>
        <w:t xml:space="preserve"> of Home-Start Worldwide</w:t>
      </w:r>
    </w:p>
    <w:p w:rsidR="00D836CD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 xml:space="preserve">Vice </w:t>
      </w:r>
      <w:r w:rsidR="00AC24AA">
        <w:rPr>
          <w:b/>
          <w:bCs/>
          <w:lang w:val="en-US"/>
        </w:rPr>
        <w:t>Chair</w:t>
      </w:r>
      <w:bookmarkStart w:id="0" w:name="_GoBack"/>
      <w:bookmarkEnd w:id="0"/>
      <w:r w:rsidRPr="00D836CD">
        <w:rPr>
          <w:b/>
          <w:bCs/>
          <w:lang w:val="en-US"/>
        </w:rPr>
        <w:t>: George Papadakis</w:t>
      </w:r>
      <w:r w:rsidRPr="00D836CD">
        <w:rPr>
          <w:lang w:val="en-US"/>
        </w:rPr>
        <w:t xml:space="preserve">, </w:t>
      </w:r>
      <w:r>
        <w:rPr>
          <w:lang w:val="en-US"/>
        </w:rPr>
        <w:t xml:space="preserve">Chair </w:t>
      </w:r>
      <w:r w:rsidRPr="00D836CD">
        <w:rPr>
          <w:lang w:val="en-US"/>
        </w:rPr>
        <w:t xml:space="preserve">of </w:t>
      </w:r>
      <w:r w:rsidRPr="00D836CD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Young Men's Christian Association</w:t>
      </w:r>
      <w:r w:rsidRPr="00D836CD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 (</w:t>
      </w:r>
      <w:r w:rsidRPr="00D836CD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YMCA</w:t>
      </w:r>
      <w:r w:rsidRPr="00D836CD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)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of Athens</w:t>
      </w:r>
      <w:r>
        <w:rPr>
          <w:lang w:val="en-US"/>
        </w:rPr>
        <w:t xml:space="preserve">, </w:t>
      </w:r>
      <w:r w:rsidRPr="00D836CD">
        <w:rPr>
          <w:lang w:val="en-US"/>
        </w:rPr>
        <w:t xml:space="preserve">former </w:t>
      </w:r>
      <w:r>
        <w:rPr>
          <w:lang w:val="en-US"/>
        </w:rPr>
        <w:t xml:space="preserve">Chair </w:t>
      </w:r>
      <w:r w:rsidRPr="00D836CD">
        <w:rPr>
          <w:lang w:val="en-US"/>
        </w:rPr>
        <w:t xml:space="preserve"> of the Foundatio</w:t>
      </w:r>
      <w:r>
        <w:rPr>
          <w:lang w:val="en-US"/>
        </w:rPr>
        <w:t>n o</w:t>
      </w:r>
      <w:r w:rsidRPr="00D836CD">
        <w:rPr>
          <w:lang w:val="en-US"/>
        </w:rPr>
        <w:t>f Social Work "</w:t>
      </w:r>
      <w:proofErr w:type="spellStart"/>
      <w:r w:rsidRPr="00D836CD">
        <w:rPr>
          <w:lang w:val="en-US"/>
        </w:rPr>
        <w:t>Hadjipaterio</w:t>
      </w:r>
      <w:proofErr w:type="spellEnd"/>
      <w:r w:rsidRPr="00D836CD">
        <w:rPr>
          <w:lang w:val="en-US"/>
        </w:rPr>
        <w:t xml:space="preserve">", Member of the Board </w:t>
      </w:r>
      <w:r>
        <w:rPr>
          <w:lang w:val="en-US"/>
        </w:rPr>
        <w:t xml:space="preserve">of the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</w:t>
      </w:r>
      <w:r w:rsidRPr="00D836CD">
        <w:rPr>
          <w:lang w:val="en-US"/>
        </w:rPr>
        <w:t>"Together for the Child"</w:t>
      </w:r>
    </w:p>
    <w:p w:rsidR="00D836CD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 xml:space="preserve">Treasurer: </w:t>
      </w:r>
      <w:proofErr w:type="spellStart"/>
      <w:r w:rsidRPr="00D836CD">
        <w:rPr>
          <w:b/>
          <w:bCs/>
          <w:lang w:val="en-US"/>
        </w:rPr>
        <w:t>Ioannis</w:t>
      </w:r>
      <w:proofErr w:type="spellEnd"/>
      <w:r w:rsidRPr="00D836CD">
        <w:rPr>
          <w:b/>
          <w:bCs/>
          <w:lang w:val="en-US"/>
        </w:rPr>
        <w:t xml:space="preserve"> Triantaf</w:t>
      </w:r>
      <w:r w:rsidRPr="00D836CD">
        <w:rPr>
          <w:b/>
          <w:bCs/>
          <w:lang w:val="en-US"/>
        </w:rPr>
        <w:t>i</w:t>
      </w:r>
      <w:r w:rsidRPr="00D836CD">
        <w:rPr>
          <w:b/>
          <w:bCs/>
          <w:lang w:val="en-US"/>
        </w:rPr>
        <w:t>llou</w:t>
      </w:r>
      <w:r w:rsidRPr="00D836CD">
        <w:rPr>
          <w:lang w:val="en-US"/>
        </w:rPr>
        <w:t>, tax technician</w:t>
      </w:r>
    </w:p>
    <w:p w:rsidR="00D836CD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 xml:space="preserve">General Secretary: Dimitra </w:t>
      </w:r>
      <w:proofErr w:type="spellStart"/>
      <w:r w:rsidRPr="00D836CD">
        <w:rPr>
          <w:b/>
          <w:bCs/>
          <w:lang w:val="en-US"/>
        </w:rPr>
        <w:t>Kondyli</w:t>
      </w:r>
      <w:proofErr w:type="spellEnd"/>
      <w:r w:rsidRPr="00D836CD">
        <w:rPr>
          <w:b/>
          <w:bCs/>
          <w:lang w:val="en-US"/>
        </w:rPr>
        <w:t>,</w:t>
      </w:r>
      <w:r w:rsidRPr="00D836CD">
        <w:rPr>
          <w:lang w:val="en-US"/>
        </w:rPr>
        <w:t xml:space="preserve"> Sociologist, </w:t>
      </w:r>
      <w:r>
        <w:rPr>
          <w:lang w:val="en-US"/>
        </w:rPr>
        <w:t xml:space="preserve">chief </w:t>
      </w:r>
      <w:r w:rsidRPr="00D836CD">
        <w:rPr>
          <w:lang w:val="en-US"/>
        </w:rPr>
        <w:t>researcher at the National Center</w:t>
      </w:r>
      <w:r>
        <w:rPr>
          <w:lang w:val="en-US"/>
        </w:rPr>
        <w:t xml:space="preserve"> of </w:t>
      </w:r>
      <w:r w:rsidRPr="00D836CD">
        <w:rPr>
          <w:lang w:val="en-US"/>
        </w:rPr>
        <w:t>Social Research</w:t>
      </w:r>
      <w:r>
        <w:rPr>
          <w:lang w:val="en-US"/>
        </w:rPr>
        <w:t>, Athens</w:t>
      </w:r>
    </w:p>
    <w:p w:rsidR="00D836CD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>Special Secretary:</w:t>
      </w:r>
      <w:r w:rsidRPr="00D836CD">
        <w:rPr>
          <w:lang w:val="en-US"/>
        </w:rPr>
        <w:t xml:space="preserve"> </w:t>
      </w:r>
      <w:r w:rsidRPr="00D836CD">
        <w:rPr>
          <w:b/>
          <w:bCs/>
          <w:lang w:val="en-US"/>
        </w:rPr>
        <w:t>Lela Christodoulou</w:t>
      </w:r>
      <w:r w:rsidRPr="00D836CD">
        <w:rPr>
          <w:lang w:val="en-US"/>
        </w:rPr>
        <w:t>, Foreign Language Secretary of Administration and Accounting, Center for the Support of Returnees and Immigrants</w:t>
      </w:r>
      <w:r>
        <w:rPr>
          <w:lang w:val="en-US"/>
        </w:rPr>
        <w:t xml:space="preserve">, </w:t>
      </w:r>
      <w:proofErr w:type="gramStart"/>
      <w:r w:rsidRPr="00D836CD">
        <w:rPr>
          <w:lang w:val="en-US"/>
        </w:rPr>
        <w:t xml:space="preserve">Universal </w:t>
      </w:r>
      <w:r>
        <w:rPr>
          <w:lang w:val="en-US"/>
        </w:rPr>
        <w:t xml:space="preserve"> </w:t>
      </w:r>
      <w:r w:rsidRPr="00D836CD">
        <w:rPr>
          <w:lang w:val="en-US"/>
        </w:rPr>
        <w:t>Refugee</w:t>
      </w:r>
      <w:proofErr w:type="gramEnd"/>
      <w:r w:rsidRPr="00D836CD">
        <w:rPr>
          <w:lang w:val="en-US"/>
        </w:rPr>
        <w:t xml:space="preserve"> Program, </w:t>
      </w:r>
      <w:r>
        <w:rPr>
          <w:lang w:val="en-US"/>
        </w:rPr>
        <w:t>ex-</w:t>
      </w:r>
      <w:r w:rsidRPr="00D836CD">
        <w:rPr>
          <w:lang w:val="en-US"/>
        </w:rPr>
        <w:t xml:space="preserve">Volunteer </w:t>
      </w:r>
      <w:r>
        <w:rPr>
          <w:lang w:val="en-US"/>
        </w:rPr>
        <w:t xml:space="preserve">of </w:t>
      </w:r>
      <w:r w:rsidRPr="00D836CD">
        <w:rPr>
          <w:lang w:val="en-US"/>
        </w:rPr>
        <w:t>Home-Start Athens</w:t>
      </w:r>
    </w:p>
    <w:p w:rsidR="00D836CD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 xml:space="preserve">Member: </w:t>
      </w:r>
      <w:proofErr w:type="spellStart"/>
      <w:r w:rsidRPr="00D836CD">
        <w:rPr>
          <w:b/>
          <w:bCs/>
          <w:lang w:val="en-US"/>
        </w:rPr>
        <w:t>Yaha</w:t>
      </w:r>
      <w:proofErr w:type="spellEnd"/>
      <w:r w:rsidRPr="00D836CD">
        <w:rPr>
          <w:b/>
          <w:bCs/>
          <w:lang w:val="en-US"/>
        </w:rPr>
        <w:t xml:space="preserve"> Sayed,</w:t>
      </w:r>
      <w:r w:rsidRPr="00D836CD">
        <w:rPr>
          <w:lang w:val="en-US"/>
        </w:rPr>
        <w:t xml:space="preserve"> businessman</w:t>
      </w:r>
    </w:p>
    <w:p w:rsidR="00A616DA" w:rsidRPr="00D836CD" w:rsidRDefault="00D836CD" w:rsidP="00D836CD">
      <w:pPr>
        <w:rPr>
          <w:lang w:val="en-US"/>
        </w:rPr>
      </w:pPr>
      <w:r w:rsidRPr="00D836CD">
        <w:rPr>
          <w:b/>
          <w:bCs/>
          <w:lang w:val="en-US"/>
        </w:rPr>
        <w:t xml:space="preserve">Member: Theano </w:t>
      </w:r>
      <w:proofErr w:type="spellStart"/>
      <w:r w:rsidRPr="00D836CD">
        <w:rPr>
          <w:b/>
          <w:bCs/>
          <w:lang w:val="en-US"/>
        </w:rPr>
        <w:t>Manoudaki</w:t>
      </w:r>
      <w:proofErr w:type="spellEnd"/>
      <w:r w:rsidRPr="00D836CD">
        <w:rPr>
          <w:lang w:val="en-US"/>
        </w:rPr>
        <w:t>, sociologist</w:t>
      </w:r>
    </w:p>
    <w:sectPr w:rsidR="00A616DA" w:rsidRPr="00D836CD" w:rsidSect="003138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D"/>
    <w:rsid w:val="003138D9"/>
    <w:rsid w:val="00614FF4"/>
    <w:rsid w:val="00A362A1"/>
    <w:rsid w:val="00AC24AA"/>
    <w:rsid w:val="00B85824"/>
    <w:rsid w:val="00BC2056"/>
    <w:rsid w:val="00D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5DFF6"/>
  <w15:chartTrackingRefBased/>
  <w15:docId w15:val="{5DA37BC4-296C-F04D-A9B5-3CEA1B2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Kazasi</dc:creator>
  <cp:keywords/>
  <dc:description/>
  <cp:lastModifiedBy>Evi Kazasi</cp:lastModifiedBy>
  <cp:revision>2</cp:revision>
  <dcterms:created xsi:type="dcterms:W3CDTF">2021-05-07T07:39:00Z</dcterms:created>
  <dcterms:modified xsi:type="dcterms:W3CDTF">2021-05-07T07:54:00Z</dcterms:modified>
</cp:coreProperties>
</file>